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6E" w:rsidRDefault="000F426E" w:rsidP="00B174EE">
      <w:pPr>
        <w:ind w:firstLine="0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0F426E" w:rsidRPr="00FC5391" w:rsidTr="00607BB8">
        <w:tc>
          <w:tcPr>
            <w:tcW w:w="4111" w:type="dxa"/>
          </w:tcPr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</w:rPr>
            </w:pPr>
            <w:r w:rsidRPr="00FC5391">
              <w:rPr>
                <w:rFonts w:ascii="Arial" w:eastAsia="Times New Roman" w:hAnsi="Arial" w:cs="Arial"/>
              </w:rPr>
              <w:t>ИСПОЛНИТЕЛЬНЫЙ КОМИТЕТ ТАНАЙСКОГО СЕЛЬСКОГО ПОСЕЛЕНИЯ ЕЛАБУЖСКОГО МУНИЦИПАЛЬНОГО РАЙОНА</w:t>
            </w:r>
          </w:p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</w:rPr>
            </w:pPr>
            <w:r w:rsidRPr="00FC5391">
              <w:rPr>
                <w:rFonts w:ascii="Arial" w:eastAsia="Times New Roman" w:hAnsi="Arial" w:cs="Arial"/>
              </w:rPr>
              <w:t>РЕСПУБЛИКИ ТАТАРСТАН</w:t>
            </w:r>
          </w:p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7" w:type="dxa"/>
          </w:tcPr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</w:rPr>
            </w:pPr>
            <w:r w:rsidRPr="00FC5391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300807D3" wp14:editId="3F20F2EF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FC5391">
              <w:rPr>
                <w:rFonts w:ascii="Arial" w:eastAsia="Times New Roman" w:hAnsi="Arial" w:cs="Arial"/>
                <w:bCs/>
              </w:rPr>
              <w:t>ТАТАРСТАН РЕСПУБЛИКАСЫ</w:t>
            </w:r>
          </w:p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FC5391">
              <w:rPr>
                <w:rFonts w:ascii="Arial" w:eastAsia="Times New Roman" w:hAnsi="Arial" w:cs="Arial"/>
                <w:bCs/>
              </w:rPr>
              <w:t>АЛАБУГА МУНИЦИПАЛЬ РАЙОНЫ</w:t>
            </w:r>
          </w:p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FC5391">
              <w:rPr>
                <w:rFonts w:ascii="Arial" w:eastAsia="Times New Roman" w:hAnsi="Arial" w:cs="Arial"/>
                <w:bCs/>
              </w:rPr>
              <w:t>ТАНАЙ АВЫЛ</w:t>
            </w:r>
          </w:p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FC5391">
              <w:rPr>
                <w:rFonts w:ascii="Arial" w:eastAsia="Times New Roman" w:hAnsi="Arial" w:cs="Arial"/>
                <w:bCs/>
              </w:rPr>
              <w:t>ЖИРЛЕГЕ БАШКАРМА</w:t>
            </w:r>
          </w:p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FC5391">
              <w:rPr>
                <w:rFonts w:ascii="Arial" w:eastAsia="Times New Roman" w:hAnsi="Arial" w:cs="Arial"/>
                <w:bCs/>
              </w:rPr>
              <w:t>КОМИТЕТЫ</w:t>
            </w:r>
          </w:p>
          <w:p w:rsidR="000F426E" w:rsidRPr="00FC5391" w:rsidRDefault="000F426E" w:rsidP="000F42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Cs/>
                <w:lang w:val="tt-RU"/>
              </w:rPr>
            </w:pPr>
          </w:p>
        </w:tc>
      </w:tr>
    </w:tbl>
    <w:p w:rsidR="000F426E" w:rsidRPr="00FC5391" w:rsidRDefault="000F426E" w:rsidP="000F426E">
      <w:pPr>
        <w:widowControl/>
        <w:pBdr>
          <w:bottom w:val="double" w:sz="6" w:space="1" w:color="auto"/>
        </w:pBdr>
        <w:tabs>
          <w:tab w:val="center" w:pos="4890"/>
          <w:tab w:val="left" w:pos="6107"/>
        </w:tabs>
        <w:autoSpaceDE/>
        <w:autoSpaceDN/>
        <w:adjustRightInd/>
        <w:ind w:left="142" w:right="-1" w:firstLine="0"/>
        <w:jc w:val="left"/>
        <w:rPr>
          <w:rFonts w:ascii="Arial" w:eastAsia="Times New Roman" w:hAnsi="Arial" w:cs="Arial"/>
        </w:rPr>
      </w:pPr>
      <w:r w:rsidRPr="00FC5391">
        <w:rPr>
          <w:rFonts w:ascii="Arial" w:eastAsia="Times New Roman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6"/>
        <w:gridCol w:w="3060"/>
      </w:tblGrid>
      <w:tr w:rsidR="000F426E" w:rsidRPr="00FC5391" w:rsidTr="00607BB8">
        <w:tc>
          <w:tcPr>
            <w:tcW w:w="7054" w:type="dxa"/>
          </w:tcPr>
          <w:p w:rsidR="000F426E" w:rsidRPr="00FC5391" w:rsidRDefault="000F426E" w:rsidP="000F426E">
            <w:pPr>
              <w:widowControl/>
              <w:tabs>
                <w:tab w:val="left" w:pos="4184"/>
              </w:tabs>
              <w:autoSpaceDE/>
              <w:autoSpaceDN/>
              <w:adjustRightInd/>
              <w:spacing w:after="200" w:line="276" w:lineRule="auto"/>
              <w:ind w:firstLine="0"/>
              <w:rPr>
                <w:rFonts w:ascii="Arial" w:eastAsia="Times New Roman" w:hAnsi="Arial" w:cs="Arial"/>
              </w:rPr>
            </w:pPr>
            <w:r w:rsidRPr="00FC5391">
              <w:rPr>
                <w:rFonts w:ascii="Arial" w:eastAsia="Times New Roman" w:hAnsi="Arial" w:cs="Arial"/>
              </w:rPr>
              <w:t xml:space="preserve">       ПОСТАНОВЛЕНИЕ</w:t>
            </w:r>
            <w:r w:rsidRPr="00FC5391">
              <w:rPr>
                <w:rFonts w:ascii="Arial" w:eastAsia="Times New Roman" w:hAnsi="Arial" w:cs="Arial"/>
              </w:rPr>
              <w:tab/>
            </w:r>
            <w:proofErr w:type="spellStart"/>
            <w:r w:rsidRPr="00FC5391">
              <w:rPr>
                <w:rFonts w:ascii="Arial" w:eastAsia="Times New Roman" w:hAnsi="Arial" w:cs="Arial"/>
              </w:rPr>
              <w:t>с</w:t>
            </w:r>
            <w:proofErr w:type="gramStart"/>
            <w:r w:rsidRPr="00FC5391">
              <w:rPr>
                <w:rFonts w:ascii="Arial" w:eastAsia="Times New Roman" w:hAnsi="Arial" w:cs="Arial"/>
              </w:rPr>
              <w:t>.Т</w:t>
            </w:r>
            <w:proofErr w:type="gramEnd"/>
            <w:r w:rsidRPr="00FC5391">
              <w:rPr>
                <w:rFonts w:ascii="Arial" w:eastAsia="Times New Roman" w:hAnsi="Arial" w:cs="Arial"/>
              </w:rPr>
              <w:t>анайка</w:t>
            </w:r>
            <w:proofErr w:type="spellEnd"/>
          </w:p>
        </w:tc>
        <w:tc>
          <w:tcPr>
            <w:tcW w:w="3119" w:type="dxa"/>
          </w:tcPr>
          <w:p w:rsidR="000F426E" w:rsidRPr="00FC5391" w:rsidRDefault="000F426E" w:rsidP="000F426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Arial" w:eastAsia="Times New Roman" w:hAnsi="Arial" w:cs="Arial"/>
              </w:rPr>
            </w:pPr>
            <w:r w:rsidRPr="00FC5391">
              <w:rPr>
                <w:rFonts w:ascii="Arial" w:eastAsia="Times New Roman" w:hAnsi="Arial" w:cs="Arial"/>
              </w:rPr>
              <w:t xml:space="preserve">   КАРАР</w:t>
            </w:r>
          </w:p>
        </w:tc>
      </w:tr>
    </w:tbl>
    <w:p w:rsidR="000F426E" w:rsidRPr="00FC5391" w:rsidRDefault="000F426E" w:rsidP="000F426E">
      <w:pPr>
        <w:ind w:firstLine="0"/>
        <w:rPr>
          <w:rFonts w:ascii="Arial" w:hAnsi="Arial" w:cs="Arial"/>
        </w:rPr>
      </w:pPr>
    </w:p>
    <w:p w:rsidR="00933C03" w:rsidRPr="00FC5391" w:rsidRDefault="000F426E" w:rsidP="000F426E">
      <w:pPr>
        <w:rPr>
          <w:rFonts w:ascii="Arial" w:hAnsi="Arial" w:cs="Arial"/>
        </w:rPr>
      </w:pPr>
      <w:r w:rsidRPr="00FC5391">
        <w:rPr>
          <w:rFonts w:ascii="Arial" w:hAnsi="Arial" w:cs="Arial"/>
        </w:rPr>
        <w:t>«19» августа 2022г.</w:t>
      </w:r>
      <w:r w:rsidRPr="00FC5391">
        <w:rPr>
          <w:rFonts w:ascii="Arial" w:hAnsi="Arial" w:cs="Arial"/>
        </w:rPr>
        <w:tab/>
      </w:r>
      <w:r w:rsidRPr="00FC5391">
        <w:rPr>
          <w:rFonts w:ascii="Arial" w:hAnsi="Arial" w:cs="Arial"/>
        </w:rPr>
        <w:tab/>
      </w:r>
      <w:r w:rsidRPr="00FC5391">
        <w:rPr>
          <w:rFonts w:ascii="Arial" w:hAnsi="Arial" w:cs="Arial"/>
        </w:rPr>
        <w:tab/>
      </w:r>
      <w:r w:rsidRPr="00FC5391">
        <w:rPr>
          <w:rFonts w:ascii="Arial" w:hAnsi="Arial" w:cs="Arial"/>
        </w:rPr>
        <w:tab/>
      </w:r>
      <w:r w:rsidRPr="00FC5391">
        <w:rPr>
          <w:rFonts w:ascii="Arial" w:hAnsi="Arial" w:cs="Arial"/>
        </w:rPr>
        <w:tab/>
        <w:t xml:space="preserve">          № 59</w:t>
      </w:r>
    </w:p>
    <w:p w:rsidR="00933C03" w:rsidRPr="00FC5391" w:rsidRDefault="00B670DC" w:rsidP="00980760">
      <w:pPr>
        <w:pStyle w:val="headertext"/>
        <w:spacing w:after="240" w:afterAutospacing="0"/>
        <w:jc w:val="center"/>
        <w:rPr>
          <w:rFonts w:ascii="Arial" w:eastAsia="Times New Roman" w:hAnsi="Arial" w:cs="Arial"/>
          <w:b/>
        </w:rPr>
      </w:pPr>
      <w:r w:rsidRPr="00FC5391">
        <w:rPr>
          <w:rFonts w:ascii="Arial" w:eastAsia="Times New Roman" w:hAnsi="Arial" w:cs="Arial"/>
          <w:b/>
          <w:bCs/>
        </w:rPr>
        <w:t xml:space="preserve">О внесении изменений в </w:t>
      </w:r>
      <w:r w:rsidR="00EF1504" w:rsidRPr="00FC5391">
        <w:rPr>
          <w:rFonts w:ascii="Arial" w:eastAsia="Times New Roman" w:hAnsi="Arial" w:cs="Arial"/>
          <w:b/>
          <w:bCs/>
        </w:rPr>
        <w:t>Постановление</w:t>
      </w:r>
      <w:r w:rsidRPr="00FC5391">
        <w:rPr>
          <w:rFonts w:ascii="Arial" w:eastAsia="Times New Roman" w:hAnsi="Arial" w:cs="Arial"/>
          <w:b/>
          <w:bCs/>
        </w:rPr>
        <w:t xml:space="preserve"> </w:t>
      </w:r>
      <w:r w:rsidR="000F426E" w:rsidRPr="00FC5391">
        <w:rPr>
          <w:rFonts w:ascii="Arial" w:hAnsi="Arial" w:cs="Arial"/>
          <w:b/>
        </w:rPr>
        <w:t>Исполнительного комитета Танай</w:t>
      </w:r>
      <w:r w:rsidR="007242EC" w:rsidRPr="00FC5391">
        <w:rPr>
          <w:rFonts w:ascii="Arial" w:hAnsi="Arial" w:cs="Arial"/>
          <w:b/>
        </w:rPr>
        <w:t>ского сельского поселения Елабужского муниципального района</w:t>
      </w:r>
      <w:r w:rsidR="007242EC" w:rsidRPr="00FC5391">
        <w:rPr>
          <w:rFonts w:ascii="Arial" w:eastAsia="Times New Roman" w:hAnsi="Arial" w:cs="Arial"/>
          <w:b/>
        </w:rPr>
        <w:t xml:space="preserve"> </w:t>
      </w:r>
      <w:r w:rsidRPr="00FC5391">
        <w:rPr>
          <w:rFonts w:ascii="Arial" w:eastAsia="Times New Roman" w:hAnsi="Arial" w:cs="Arial"/>
          <w:b/>
        </w:rPr>
        <w:t>от 13 августа 2014 год</w:t>
      </w:r>
      <w:r w:rsidR="000F426E" w:rsidRPr="00FC5391">
        <w:rPr>
          <w:rFonts w:ascii="Arial" w:eastAsia="Times New Roman" w:hAnsi="Arial" w:cs="Arial"/>
          <w:b/>
        </w:rPr>
        <w:t>а N 11</w:t>
      </w:r>
      <w:r w:rsidRPr="00FC5391">
        <w:rPr>
          <w:rFonts w:ascii="Arial" w:eastAsia="Times New Roman" w:hAnsi="Arial" w:cs="Arial"/>
          <w:b/>
        </w:rPr>
        <w:t xml:space="preserve"> «Об утверждении Положения о народной дружине на территории </w:t>
      </w:r>
      <w:r w:rsidR="000F426E" w:rsidRPr="00FC5391">
        <w:rPr>
          <w:rFonts w:ascii="Arial" w:eastAsia="Times New Roman" w:hAnsi="Arial" w:cs="Arial"/>
          <w:b/>
        </w:rPr>
        <w:t>Танай</w:t>
      </w:r>
      <w:r w:rsidRPr="00FC5391">
        <w:rPr>
          <w:rFonts w:ascii="Arial" w:eastAsia="Times New Roman" w:hAnsi="Arial" w:cs="Arial"/>
          <w:b/>
        </w:rPr>
        <w:t>ского сельского поселения Елабужского муниципального района»</w:t>
      </w:r>
    </w:p>
    <w:p w:rsidR="00933C03" w:rsidRPr="00FC5391" w:rsidRDefault="00EF1504" w:rsidP="00B174EE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rFonts w:ascii="Arial" w:eastAsia="Times New Roman" w:hAnsi="Arial" w:cs="Arial"/>
        </w:rPr>
      </w:pPr>
      <w:proofErr w:type="gramStart"/>
      <w:r w:rsidRPr="00FC5391">
        <w:rPr>
          <w:rFonts w:ascii="Arial" w:eastAsia="Times New Roman" w:hAnsi="Arial" w:cs="Arial"/>
        </w:rPr>
        <w:t xml:space="preserve">В соответствии с </w:t>
      </w:r>
      <w:hyperlink r:id="rId8" w:history="1">
        <w:r w:rsidRPr="00FC5391">
          <w:rPr>
            <w:rFonts w:ascii="Arial" w:eastAsia="Times New Roman" w:hAnsi="Arial" w:cs="Arial"/>
          </w:rPr>
          <w:t>Федеральным законом от 06.10.2003г. N 131-ФЗ "Об общих принципах организации местного самоуправления в Российской Федерации"</w:t>
        </w:r>
      </w:hyperlink>
      <w:r w:rsidRPr="00FC5391">
        <w:rPr>
          <w:rFonts w:ascii="Arial" w:eastAsia="Times New Roman" w:hAnsi="Arial" w:cs="Arial"/>
        </w:rPr>
        <w:t xml:space="preserve">, </w:t>
      </w:r>
      <w:hyperlink r:id="rId9" w:history="1">
        <w:r w:rsidRPr="00FC5391">
          <w:rPr>
            <w:rFonts w:ascii="Arial" w:eastAsia="Times New Roman" w:hAnsi="Arial" w:cs="Arial"/>
          </w:rPr>
          <w:t>Федеральным законом от 02.04.2014г. N 44-ФЗ "Об участии граждан в охране общественного порядка"</w:t>
        </w:r>
      </w:hyperlink>
      <w:r w:rsidRPr="00FC5391">
        <w:rPr>
          <w:rFonts w:ascii="Arial" w:eastAsia="Times New Roman" w:hAnsi="Arial" w:cs="Arial"/>
        </w:rPr>
        <w:t xml:space="preserve">, </w:t>
      </w:r>
      <w:r w:rsidR="00C01DCD" w:rsidRPr="00FC5391">
        <w:rPr>
          <w:rFonts w:ascii="Arial" w:hAnsi="Arial" w:cs="Arial"/>
        </w:rPr>
        <w:t>Федеральным законом от 28.06.2022 N 219-ФЗ</w:t>
      </w:r>
      <w:r w:rsidR="00363816" w:rsidRPr="00FC5391">
        <w:rPr>
          <w:rFonts w:ascii="Arial" w:hAnsi="Arial" w:cs="Arial"/>
        </w:rPr>
        <w:t xml:space="preserve"> </w:t>
      </w:r>
      <w:r w:rsidR="00363816" w:rsidRPr="00FC5391">
        <w:rPr>
          <w:rFonts w:ascii="Arial" w:hAnsi="Arial" w:cs="Arial"/>
          <w:shd w:val="clear" w:color="auto" w:fill="FFFFFF"/>
        </w:rPr>
        <w:t>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и отдельные законодательные акты</w:t>
      </w:r>
      <w:proofErr w:type="gramEnd"/>
      <w:r w:rsidR="00363816" w:rsidRPr="00FC5391">
        <w:rPr>
          <w:rFonts w:ascii="Arial" w:hAnsi="Arial" w:cs="Arial"/>
          <w:shd w:val="clear" w:color="auto" w:fill="FFFFFF"/>
        </w:rPr>
        <w:t xml:space="preserve"> Российской Федерации"</w:t>
      </w:r>
      <w:r w:rsidR="00E51620" w:rsidRPr="00FC5391">
        <w:rPr>
          <w:rFonts w:ascii="Arial" w:hAnsi="Arial" w:cs="Arial"/>
        </w:rPr>
        <w:t>,</w:t>
      </w:r>
      <w:r w:rsidR="00C01DCD" w:rsidRPr="00FC5391">
        <w:rPr>
          <w:rFonts w:ascii="Arial" w:hAnsi="Arial" w:cs="Arial"/>
        </w:rPr>
        <w:t xml:space="preserve"> </w:t>
      </w:r>
      <w:r w:rsidR="00933C03" w:rsidRPr="00FC5391">
        <w:rPr>
          <w:rFonts w:ascii="Arial" w:hAnsi="Arial" w:cs="Arial"/>
        </w:rPr>
        <w:t xml:space="preserve">Исполнительный комитет </w:t>
      </w:r>
      <w:r w:rsidR="000F426E" w:rsidRPr="00FC5391">
        <w:rPr>
          <w:rFonts w:ascii="Arial" w:hAnsi="Arial" w:cs="Arial"/>
        </w:rPr>
        <w:t>Танай</w:t>
      </w:r>
      <w:r w:rsidR="00933C03" w:rsidRPr="00FC5391">
        <w:rPr>
          <w:rFonts w:ascii="Arial" w:hAnsi="Arial" w:cs="Arial"/>
        </w:rPr>
        <w:t>ского сельского поселения Елабужского муниципального района</w:t>
      </w:r>
    </w:p>
    <w:p w:rsidR="00933C03" w:rsidRPr="00FC5391" w:rsidRDefault="00933C03" w:rsidP="00933C03">
      <w:pPr>
        <w:jc w:val="center"/>
        <w:rPr>
          <w:rFonts w:ascii="Arial" w:hAnsi="Arial" w:cs="Arial"/>
        </w:rPr>
      </w:pPr>
      <w:r w:rsidRPr="00FC5391">
        <w:rPr>
          <w:rFonts w:ascii="Arial" w:hAnsi="Arial" w:cs="Arial"/>
        </w:rPr>
        <w:t>ПОСТАНОВЛЯЕТ:</w:t>
      </w:r>
    </w:p>
    <w:p w:rsidR="00933C03" w:rsidRPr="00FC5391" w:rsidRDefault="00933C03" w:rsidP="00933C03">
      <w:pPr>
        <w:rPr>
          <w:rFonts w:ascii="Arial" w:hAnsi="Arial" w:cs="Arial"/>
        </w:rPr>
      </w:pPr>
    </w:p>
    <w:p w:rsidR="00980760" w:rsidRPr="00FC5391" w:rsidRDefault="00933C03" w:rsidP="00980760">
      <w:pPr>
        <w:rPr>
          <w:rFonts w:ascii="Arial" w:eastAsia="Times New Roman" w:hAnsi="Arial" w:cs="Arial"/>
        </w:rPr>
      </w:pPr>
      <w:bookmarkStart w:id="0" w:name="sub_1"/>
      <w:r w:rsidRPr="00FC5391">
        <w:rPr>
          <w:rFonts w:ascii="Arial" w:hAnsi="Arial" w:cs="Arial"/>
        </w:rPr>
        <w:t xml:space="preserve">1. </w:t>
      </w:r>
      <w:r w:rsidR="007242EC" w:rsidRPr="00FC5391">
        <w:rPr>
          <w:rFonts w:ascii="Arial" w:hAnsi="Arial" w:cs="Arial"/>
        </w:rPr>
        <w:t xml:space="preserve">Внести в Положение </w:t>
      </w:r>
      <w:r w:rsidR="007242EC" w:rsidRPr="00FC5391">
        <w:rPr>
          <w:rFonts w:ascii="Arial" w:eastAsia="Times New Roman" w:hAnsi="Arial" w:cs="Arial"/>
        </w:rPr>
        <w:t xml:space="preserve">о народной дружине на территории </w:t>
      </w:r>
      <w:r w:rsidR="000F426E" w:rsidRPr="00FC5391">
        <w:rPr>
          <w:rFonts w:ascii="Arial" w:eastAsia="Times New Roman" w:hAnsi="Arial" w:cs="Arial"/>
        </w:rPr>
        <w:t>Танай</w:t>
      </w:r>
      <w:r w:rsidR="007242EC" w:rsidRPr="00FC5391">
        <w:rPr>
          <w:rFonts w:ascii="Arial" w:eastAsia="Times New Roman" w:hAnsi="Arial" w:cs="Arial"/>
        </w:rPr>
        <w:t xml:space="preserve">ского сельского поселения Елабужского муниципального района, утверждённое Постановлением </w:t>
      </w:r>
      <w:r w:rsidR="007242EC" w:rsidRPr="00FC5391">
        <w:rPr>
          <w:rFonts w:ascii="Arial" w:hAnsi="Arial" w:cs="Arial"/>
        </w:rPr>
        <w:t xml:space="preserve">Исполнительного комитета </w:t>
      </w:r>
      <w:r w:rsidR="000F426E" w:rsidRPr="00FC5391">
        <w:rPr>
          <w:rFonts w:ascii="Arial" w:hAnsi="Arial" w:cs="Arial"/>
        </w:rPr>
        <w:t>Танай</w:t>
      </w:r>
      <w:r w:rsidR="007242EC" w:rsidRPr="00FC5391">
        <w:rPr>
          <w:rFonts w:ascii="Arial" w:hAnsi="Arial" w:cs="Arial"/>
        </w:rPr>
        <w:t>ского сельского поселения Елабужского муниципального района</w:t>
      </w:r>
      <w:r w:rsidR="007242EC" w:rsidRPr="00FC5391">
        <w:rPr>
          <w:rFonts w:ascii="Arial" w:eastAsia="Times New Roman" w:hAnsi="Arial" w:cs="Arial"/>
        </w:rPr>
        <w:t xml:space="preserve"> </w:t>
      </w:r>
      <w:r w:rsidR="000F426E" w:rsidRPr="00FC5391">
        <w:rPr>
          <w:rFonts w:ascii="Arial" w:eastAsia="Times New Roman" w:hAnsi="Arial" w:cs="Arial"/>
        </w:rPr>
        <w:t>от 13 августа 2014 года N 11</w:t>
      </w:r>
      <w:r w:rsidR="007242EC" w:rsidRPr="00FC5391">
        <w:rPr>
          <w:rFonts w:ascii="Arial" w:eastAsia="Times New Roman" w:hAnsi="Arial" w:cs="Arial"/>
        </w:rPr>
        <w:t>следующие изменения:</w:t>
      </w:r>
    </w:p>
    <w:p w:rsidR="001F7085" w:rsidRPr="00FC5391" w:rsidRDefault="001F7085" w:rsidP="001F7085">
      <w:pPr>
        <w:rPr>
          <w:rFonts w:ascii="Arial" w:eastAsia="Times New Roman" w:hAnsi="Arial" w:cs="Arial"/>
        </w:rPr>
      </w:pPr>
      <w:r w:rsidRPr="00FC5391">
        <w:rPr>
          <w:rFonts w:ascii="Arial" w:eastAsia="Times New Roman" w:hAnsi="Arial" w:cs="Arial"/>
        </w:rPr>
        <w:t>1.1. Подпункт 4 пункта 4.2.</w:t>
      </w:r>
      <w:r w:rsidR="00980760" w:rsidRPr="00FC5391">
        <w:rPr>
          <w:rFonts w:ascii="Arial" w:eastAsia="Times New Roman" w:hAnsi="Arial" w:cs="Arial"/>
        </w:rPr>
        <w:t>Положения</w:t>
      </w:r>
      <w:r w:rsidRPr="00FC5391">
        <w:rPr>
          <w:rFonts w:ascii="Arial" w:eastAsia="Times New Roman" w:hAnsi="Arial" w:cs="Arial"/>
        </w:rPr>
        <w:t xml:space="preserve"> изложить в следующей редакции:</w:t>
      </w:r>
    </w:p>
    <w:p w:rsidR="001F7085" w:rsidRPr="00FC5391" w:rsidRDefault="001F58E1" w:rsidP="00980760">
      <w:pPr>
        <w:pStyle w:val="headertext"/>
        <w:spacing w:after="240" w:afterAutospacing="0"/>
        <w:jc w:val="both"/>
        <w:rPr>
          <w:rFonts w:ascii="Arial" w:eastAsia="Times New Roman" w:hAnsi="Arial" w:cs="Arial"/>
        </w:rPr>
      </w:pPr>
      <w:r w:rsidRPr="00FC5391">
        <w:rPr>
          <w:rFonts w:ascii="Arial" w:eastAsia="Times New Roman" w:hAnsi="Arial" w:cs="Arial"/>
        </w:rPr>
        <w:t xml:space="preserve"> </w:t>
      </w:r>
      <w:r w:rsidRPr="00FC5391">
        <w:rPr>
          <w:rFonts w:ascii="Arial" w:eastAsia="Times New Roman" w:hAnsi="Arial" w:cs="Arial"/>
        </w:rPr>
        <w:tab/>
      </w:r>
      <w:proofErr w:type="gramStart"/>
      <w:r w:rsidRPr="00FC5391">
        <w:rPr>
          <w:rFonts w:ascii="Arial" w:eastAsia="Times New Roman" w:hAnsi="Arial" w:cs="Arial"/>
        </w:rPr>
        <w:t>«</w:t>
      </w:r>
      <w:r w:rsidR="001F7085" w:rsidRPr="00FC5391">
        <w:rPr>
          <w:rFonts w:ascii="Arial" w:eastAsia="Times New Roman" w:hAnsi="Arial" w:cs="Arial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 либо в составляемые в</w:t>
      </w:r>
      <w:r w:rsidR="00B174EE" w:rsidRPr="00FC5391">
        <w:rPr>
          <w:rFonts w:ascii="Arial" w:eastAsia="Times New Roman" w:hAnsi="Arial" w:cs="Arial"/>
        </w:rPr>
        <w:t xml:space="preserve"> </w:t>
      </w:r>
      <w:r w:rsidR="001F7085" w:rsidRPr="00FC5391">
        <w:rPr>
          <w:rFonts w:ascii="Arial" w:eastAsia="Times New Roman" w:hAnsi="Arial" w:cs="Arial"/>
        </w:rPr>
        <w:t xml:space="preserve">рамках реализации полномочий, предусмотренных </w:t>
      </w:r>
      <w:hyperlink r:id="rId10" w:history="1">
        <w:r w:rsidR="001F7085" w:rsidRPr="00FC5391">
          <w:rPr>
            <w:rFonts w:ascii="Arial" w:eastAsia="Times New Roman" w:hAnsi="Arial" w:cs="Arial"/>
          </w:rPr>
          <w:t>главой VII Устава ООН</w:t>
        </w:r>
      </w:hyperlink>
      <w:r w:rsidR="001F7085" w:rsidRPr="00FC5391">
        <w:rPr>
          <w:rFonts w:ascii="Arial" w:eastAsia="Times New Roman" w:hAnsi="Arial" w:cs="Arial"/>
        </w:rPr>
        <w:t>, Советом Безопасности ООН или</w:t>
      </w:r>
      <w:proofErr w:type="gramEnd"/>
      <w:r w:rsidR="001F7085" w:rsidRPr="00FC5391">
        <w:rPr>
          <w:rFonts w:ascii="Arial" w:eastAsia="Times New Roman" w:hAnsi="Arial" w:cs="Arial"/>
        </w:rPr>
        <w:t xml:space="preserve">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proofErr w:type="gramStart"/>
      <w:r w:rsidRPr="00FC5391">
        <w:rPr>
          <w:rFonts w:ascii="Arial" w:eastAsia="Times New Roman" w:hAnsi="Arial" w:cs="Arial"/>
        </w:rPr>
        <w:t>;</w:t>
      </w:r>
      <w:r w:rsidR="001F7085" w:rsidRPr="00FC5391">
        <w:rPr>
          <w:rFonts w:ascii="Arial" w:eastAsia="Times New Roman" w:hAnsi="Arial" w:cs="Arial"/>
        </w:rPr>
        <w:t>"</w:t>
      </w:r>
      <w:proofErr w:type="gramEnd"/>
      <w:r w:rsidRPr="00FC5391">
        <w:rPr>
          <w:rFonts w:ascii="Arial" w:eastAsia="Times New Roman" w:hAnsi="Arial" w:cs="Arial"/>
        </w:rPr>
        <w:t>.</w:t>
      </w:r>
    </w:p>
    <w:p w:rsidR="00933C03" w:rsidRPr="00FC5391" w:rsidRDefault="007242EC" w:rsidP="00933C03">
      <w:pPr>
        <w:rPr>
          <w:rFonts w:ascii="Arial" w:hAnsi="Arial" w:cs="Arial"/>
          <w:b/>
        </w:rPr>
      </w:pPr>
      <w:bookmarkStart w:id="1" w:name="sub_3"/>
      <w:bookmarkEnd w:id="0"/>
      <w:r w:rsidRPr="00FC5391">
        <w:rPr>
          <w:rFonts w:ascii="Arial" w:hAnsi="Arial" w:cs="Arial"/>
        </w:rPr>
        <w:t>2</w:t>
      </w:r>
      <w:r w:rsidR="00933C03" w:rsidRPr="00FC5391">
        <w:rPr>
          <w:rFonts w:ascii="Arial" w:hAnsi="Arial" w:cs="Arial"/>
        </w:rPr>
        <w:t xml:space="preserve">. Настоящее постановление подлежит </w:t>
      </w:r>
      <w:hyperlink r:id="rId11" w:history="1">
        <w:r w:rsidR="00933C03" w:rsidRPr="00FC5391">
          <w:rPr>
            <w:rStyle w:val="a4"/>
            <w:rFonts w:ascii="Arial" w:hAnsi="Arial" w:cs="Arial"/>
            <w:b w:val="0"/>
            <w:color w:val="auto"/>
          </w:rPr>
          <w:t>официальному опубликованию</w:t>
        </w:r>
      </w:hyperlink>
      <w:r w:rsidR="00933C03" w:rsidRPr="00FC5391">
        <w:rPr>
          <w:rFonts w:ascii="Arial" w:hAnsi="Arial" w:cs="Arial"/>
          <w:b/>
        </w:rPr>
        <w:t>.</w:t>
      </w:r>
    </w:p>
    <w:p w:rsidR="00933C03" w:rsidRPr="00FC5391" w:rsidRDefault="007242EC" w:rsidP="00933C03">
      <w:pPr>
        <w:rPr>
          <w:rFonts w:ascii="Arial" w:hAnsi="Arial" w:cs="Arial"/>
        </w:rPr>
      </w:pPr>
      <w:bookmarkStart w:id="2" w:name="sub_4"/>
      <w:bookmarkEnd w:id="1"/>
      <w:r w:rsidRPr="00FC5391">
        <w:rPr>
          <w:rFonts w:ascii="Arial" w:hAnsi="Arial" w:cs="Arial"/>
        </w:rPr>
        <w:t>3</w:t>
      </w:r>
      <w:r w:rsidR="00933C03" w:rsidRPr="00FC5391">
        <w:rPr>
          <w:rFonts w:ascii="Arial" w:hAnsi="Arial" w:cs="Arial"/>
        </w:rPr>
        <w:t xml:space="preserve">. </w:t>
      </w:r>
      <w:proofErr w:type="gramStart"/>
      <w:r w:rsidR="00933C03" w:rsidRPr="00FC5391">
        <w:rPr>
          <w:rFonts w:ascii="Arial" w:hAnsi="Arial" w:cs="Arial"/>
        </w:rPr>
        <w:t>Контроль за</w:t>
      </w:r>
      <w:proofErr w:type="gramEnd"/>
      <w:r w:rsidR="00933C03" w:rsidRPr="00FC539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33C03" w:rsidRPr="00FC5391" w:rsidRDefault="00933C03" w:rsidP="00933C03">
      <w:pPr>
        <w:rPr>
          <w:rFonts w:ascii="Arial" w:hAnsi="Arial" w:cs="Arial"/>
        </w:rPr>
      </w:pPr>
      <w:bookmarkStart w:id="3" w:name="_GoBack"/>
      <w:bookmarkEnd w:id="2"/>
      <w:bookmarkEnd w:id="3"/>
    </w:p>
    <w:tbl>
      <w:tblPr>
        <w:tblW w:w="533" w:type="pct"/>
        <w:tblInd w:w="108" w:type="dxa"/>
        <w:tblLook w:val="0000" w:firstRow="0" w:lastRow="0" w:firstColumn="0" w:lastColumn="0" w:noHBand="0" w:noVBand="0"/>
      </w:tblPr>
      <w:tblGrid>
        <w:gridCol w:w="1066"/>
      </w:tblGrid>
      <w:tr w:rsidR="00933C03" w:rsidRPr="00FC5391" w:rsidTr="006C546B">
        <w:trPr>
          <w:trHeight w:val="5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3C03" w:rsidRPr="00FC5391" w:rsidRDefault="00933C03" w:rsidP="006C546B">
            <w:pPr>
              <w:pStyle w:val="a5"/>
              <w:jc w:val="left"/>
              <w:rPr>
                <w:rFonts w:ascii="Arial" w:hAnsi="Arial" w:cs="Arial"/>
              </w:rPr>
            </w:pPr>
          </w:p>
          <w:p w:rsidR="00933C03" w:rsidRPr="00FC5391" w:rsidRDefault="00933C03" w:rsidP="006C546B">
            <w:pPr>
              <w:jc w:val="left"/>
              <w:rPr>
                <w:rFonts w:ascii="Arial" w:hAnsi="Arial" w:cs="Arial"/>
              </w:rPr>
            </w:pPr>
          </w:p>
          <w:p w:rsidR="00933C03" w:rsidRPr="00FC5391" w:rsidRDefault="00933C03" w:rsidP="007242EC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933C03" w:rsidRPr="00FC5391" w:rsidRDefault="00933C03" w:rsidP="00933C03">
      <w:pPr>
        <w:ind w:left="-142" w:firstLine="0"/>
        <w:jc w:val="left"/>
        <w:rPr>
          <w:rStyle w:val="a3"/>
          <w:rFonts w:ascii="Arial" w:hAnsi="Arial" w:cs="Arial"/>
          <w:b w:val="0"/>
          <w:bCs/>
          <w:color w:val="auto"/>
        </w:rPr>
      </w:pPr>
      <w:r w:rsidRPr="00FC5391">
        <w:rPr>
          <w:rStyle w:val="a3"/>
          <w:rFonts w:ascii="Arial" w:hAnsi="Arial" w:cs="Arial"/>
          <w:b w:val="0"/>
          <w:bCs/>
          <w:color w:val="auto"/>
        </w:rPr>
        <w:t xml:space="preserve">Руководитель </w:t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r w:rsidRPr="00FC5391">
        <w:rPr>
          <w:rStyle w:val="a3"/>
          <w:rFonts w:ascii="Arial" w:hAnsi="Arial" w:cs="Arial"/>
          <w:b w:val="0"/>
          <w:bCs/>
          <w:color w:val="auto"/>
        </w:rPr>
        <w:tab/>
      </w:r>
      <w:proofErr w:type="spellStart"/>
      <w:r w:rsidR="000F426E" w:rsidRPr="00FC5391">
        <w:rPr>
          <w:rStyle w:val="a3"/>
          <w:rFonts w:ascii="Arial" w:hAnsi="Arial" w:cs="Arial"/>
          <w:b w:val="0"/>
          <w:bCs/>
          <w:color w:val="auto"/>
        </w:rPr>
        <w:t>Г.Н.Праздникова</w:t>
      </w:r>
      <w:proofErr w:type="spellEnd"/>
    </w:p>
    <w:sectPr w:rsidR="00933C03" w:rsidRPr="00FC5391" w:rsidSect="000F426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04" w:rsidRDefault="00F75E04" w:rsidP="00980760">
      <w:r>
        <w:separator/>
      </w:r>
    </w:p>
  </w:endnote>
  <w:endnote w:type="continuationSeparator" w:id="0">
    <w:p w:rsidR="00F75E04" w:rsidRDefault="00F75E04" w:rsidP="009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04" w:rsidRDefault="00F75E04" w:rsidP="00980760">
      <w:r>
        <w:separator/>
      </w:r>
    </w:p>
  </w:footnote>
  <w:footnote w:type="continuationSeparator" w:id="0">
    <w:p w:rsidR="00F75E04" w:rsidRDefault="00F75E04" w:rsidP="0098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03"/>
    <w:rsid w:val="000F426E"/>
    <w:rsid w:val="001F58E1"/>
    <w:rsid w:val="001F7085"/>
    <w:rsid w:val="00363816"/>
    <w:rsid w:val="005B1B22"/>
    <w:rsid w:val="006D0BD3"/>
    <w:rsid w:val="007242EC"/>
    <w:rsid w:val="007B63CF"/>
    <w:rsid w:val="007E6259"/>
    <w:rsid w:val="007F1214"/>
    <w:rsid w:val="0080088E"/>
    <w:rsid w:val="00933C03"/>
    <w:rsid w:val="00980760"/>
    <w:rsid w:val="00B174EE"/>
    <w:rsid w:val="00B670DC"/>
    <w:rsid w:val="00C01DCD"/>
    <w:rsid w:val="00D3211A"/>
    <w:rsid w:val="00E51620"/>
    <w:rsid w:val="00EF1504"/>
    <w:rsid w:val="00F52DB9"/>
    <w:rsid w:val="00F75E04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3C0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33C0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3C03"/>
    <w:pPr>
      <w:ind w:firstLine="0"/>
    </w:pPr>
  </w:style>
  <w:style w:type="paragraph" w:customStyle="1" w:styleId="headertext">
    <w:name w:val="headertext"/>
    <w:basedOn w:val="a"/>
    <w:rsid w:val="0093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EF15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F150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0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07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7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42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2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43236325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2933979/0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1900507&amp;prevdoc=350921924&amp;point=mark=000000000000000000000000000000000000000000000000008P00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86123&amp;prevdoc=543236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2022-08-18T08:22:00Z</dcterms:created>
  <dcterms:modified xsi:type="dcterms:W3CDTF">2022-10-11T12:47:00Z</dcterms:modified>
</cp:coreProperties>
</file>