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7C" w:rsidRPr="001223B7" w:rsidRDefault="0028507C" w:rsidP="0028507C">
      <w:pPr>
        <w:ind w:left="4536"/>
      </w:pPr>
      <w:r w:rsidRPr="001223B7">
        <w:t xml:space="preserve">Приложение № </w:t>
      </w:r>
      <w:r>
        <w:t>3</w:t>
      </w:r>
      <w:r w:rsidRPr="001223B7">
        <w:t xml:space="preserve"> к решению </w:t>
      </w:r>
    </w:p>
    <w:p w:rsidR="0028507C" w:rsidRPr="001223B7" w:rsidRDefault="0028507C" w:rsidP="0028507C">
      <w:pPr>
        <w:ind w:left="4536"/>
      </w:pPr>
      <w:r w:rsidRPr="001223B7">
        <w:t xml:space="preserve">Совета </w:t>
      </w:r>
      <w:proofErr w:type="spellStart"/>
      <w:r>
        <w:t>Танайского</w:t>
      </w:r>
      <w:proofErr w:type="spellEnd"/>
      <w:r w:rsidRPr="001223B7">
        <w:t xml:space="preserve"> сельского поселения </w:t>
      </w:r>
      <w:proofErr w:type="spellStart"/>
      <w:r w:rsidRPr="001223B7">
        <w:t>Елабужского</w:t>
      </w:r>
      <w:proofErr w:type="spellEnd"/>
      <w:r w:rsidRPr="001223B7">
        <w:t xml:space="preserve"> муниципального </w:t>
      </w:r>
      <w:proofErr w:type="gramStart"/>
      <w:r w:rsidRPr="001223B7">
        <w:t>рай</w:t>
      </w:r>
      <w:r>
        <w:t>она  Республики</w:t>
      </w:r>
      <w:proofErr w:type="gramEnd"/>
      <w:r>
        <w:t xml:space="preserve"> Татарстан №123 от 31 мая 2013 г.</w:t>
      </w:r>
    </w:p>
    <w:p w:rsidR="0028507C" w:rsidRPr="001223B7" w:rsidRDefault="0028507C" w:rsidP="0028507C">
      <w:pPr>
        <w:ind w:left="5103"/>
      </w:pPr>
    </w:p>
    <w:p w:rsidR="0028507C" w:rsidRDefault="0028507C" w:rsidP="0028507C">
      <w:pPr>
        <w:ind w:left="5103"/>
      </w:pPr>
    </w:p>
    <w:p w:rsidR="0028507C" w:rsidRDefault="0028507C" w:rsidP="0028507C">
      <w:pPr>
        <w:ind w:left="6300"/>
        <w:jc w:val="both"/>
        <w:rPr>
          <w:sz w:val="28"/>
          <w:szCs w:val="28"/>
        </w:rPr>
      </w:pPr>
    </w:p>
    <w:p w:rsidR="0028507C" w:rsidRDefault="0028507C" w:rsidP="0028507C">
      <w:pPr>
        <w:ind w:firstLine="900"/>
        <w:jc w:val="center"/>
        <w:rPr>
          <w:b/>
          <w:sz w:val="28"/>
          <w:szCs w:val="28"/>
          <w:lang w:val="tt-RU"/>
        </w:rPr>
      </w:pPr>
      <w:r w:rsidRPr="00CC7C66">
        <w:rPr>
          <w:b/>
          <w:sz w:val="28"/>
          <w:szCs w:val="28"/>
        </w:rPr>
        <w:t>Порядок проведения публичных слушаний по</w:t>
      </w:r>
      <w:r>
        <w:rPr>
          <w:b/>
          <w:sz w:val="28"/>
          <w:szCs w:val="28"/>
        </w:rPr>
        <w:t xml:space="preserve"> </w:t>
      </w:r>
      <w:proofErr w:type="gramStart"/>
      <w:r>
        <w:rPr>
          <w:b/>
          <w:sz w:val="28"/>
          <w:szCs w:val="28"/>
        </w:rPr>
        <w:t xml:space="preserve">проекту </w:t>
      </w:r>
      <w:r w:rsidRPr="00CC7C66">
        <w:rPr>
          <w:b/>
          <w:sz w:val="28"/>
          <w:szCs w:val="28"/>
        </w:rPr>
        <w:t xml:space="preserve"> </w:t>
      </w:r>
      <w:r w:rsidRPr="00AE4DE9">
        <w:rPr>
          <w:b/>
          <w:sz w:val="28"/>
          <w:szCs w:val="28"/>
          <w:lang w:val="tt-RU"/>
        </w:rPr>
        <w:t>решения</w:t>
      </w:r>
      <w:proofErr w:type="gramEnd"/>
      <w:r w:rsidRPr="00AE4DE9">
        <w:rPr>
          <w:b/>
          <w:sz w:val="28"/>
          <w:szCs w:val="28"/>
          <w:lang w:val="tt-RU"/>
        </w:rPr>
        <w:t xml:space="preserve"> “О </w:t>
      </w:r>
      <w:r w:rsidRPr="00AE4DE9">
        <w:rPr>
          <w:b/>
          <w:sz w:val="28"/>
          <w:szCs w:val="28"/>
        </w:rPr>
        <w:t xml:space="preserve">внесении изменений в Устав муниципального образования </w:t>
      </w:r>
      <w:proofErr w:type="spellStart"/>
      <w:r w:rsidRPr="008659CD">
        <w:rPr>
          <w:b/>
          <w:sz w:val="28"/>
          <w:szCs w:val="28"/>
        </w:rPr>
        <w:t>Танайское</w:t>
      </w:r>
      <w:proofErr w:type="spellEnd"/>
      <w:r w:rsidRPr="00ED268A">
        <w:rPr>
          <w:b/>
          <w:sz w:val="28"/>
          <w:szCs w:val="28"/>
        </w:rPr>
        <w:t xml:space="preserve"> сельское поселение  </w:t>
      </w:r>
      <w:proofErr w:type="spellStart"/>
      <w:r w:rsidRPr="00ED268A">
        <w:rPr>
          <w:b/>
          <w:sz w:val="28"/>
          <w:szCs w:val="28"/>
        </w:rPr>
        <w:t>Елабужского</w:t>
      </w:r>
      <w:proofErr w:type="spellEnd"/>
      <w:r w:rsidRPr="00ED268A">
        <w:rPr>
          <w:b/>
          <w:sz w:val="28"/>
          <w:szCs w:val="28"/>
        </w:rPr>
        <w:t xml:space="preserve"> муниципального района  Республики Татарстан</w:t>
      </w:r>
      <w:r w:rsidRPr="00AE4DE9">
        <w:rPr>
          <w:b/>
          <w:sz w:val="28"/>
          <w:szCs w:val="28"/>
          <w:lang w:val="tt-RU"/>
        </w:rPr>
        <w:t>”</w:t>
      </w:r>
    </w:p>
    <w:p w:rsidR="0028507C" w:rsidRDefault="0028507C" w:rsidP="0028507C">
      <w:pPr>
        <w:ind w:firstLine="900"/>
        <w:jc w:val="center"/>
        <w:rPr>
          <w:sz w:val="28"/>
          <w:szCs w:val="28"/>
        </w:rPr>
      </w:pPr>
    </w:p>
    <w:p w:rsidR="0028507C" w:rsidRDefault="0028507C" w:rsidP="0028507C">
      <w:pPr>
        <w:ind w:firstLine="900"/>
        <w:jc w:val="both"/>
        <w:rPr>
          <w:sz w:val="28"/>
          <w:szCs w:val="28"/>
        </w:rPr>
      </w:pPr>
      <w:r>
        <w:rPr>
          <w:sz w:val="28"/>
          <w:szCs w:val="28"/>
        </w:rPr>
        <w:t>1. Публичные слушания по проекту</w:t>
      </w:r>
      <w:r w:rsidRPr="00AE4DE9">
        <w:rPr>
          <w:sz w:val="28"/>
          <w:szCs w:val="28"/>
        </w:rPr>
        <w:t xml:space="preserve">  решения “О внесении изменений в Устав муниципального образования </w:t>
      </w:r>
      <w:proofErr w:type="spellStart"/>
      <w:r w:rsidRPr="008659CD">
        <w:rPr>
          <w:sz w:val="28"/>
          <w:szCs w:val="28"/>
        </w:rPr>
        <w:t>Танайское</w:t>
      </w:r>
      <w:proofErr w:type="spellEnd"/>
      <w:r w:rsidRPr="00ED268A">
        <w:rPr>
          <w:sz w:val="28"/>
          <w:szCs w:val="28"/>
        </w:rPr>
        <w:t xml:space="preserve"> сельское поселение</w:t>
      </w:r>
      <w:r>
        <w:rPr>
          <w:sz w:val="28"/>
          <w:szCs w:val="28"/>
        </w:rPr>
        <w:t xml:space="preserve"> </w:t>
      </w:r>
      <w:r w:rsidRPr="00ED268A">
        <w:rPr>
          <w:sz w:val="28"/>
          <w:szCs w:val="28"/>
        </w:rPr>
        <w:t xml:space="preserve"> </w:t>
      </w:r>
      <w:proofErr w:type="spellStart"/>
      <w:r w:rsidRPr="00ED268A">
        <w:rPr>
          <w:sz w:val="28"/>
          <w:szCs w:val="28"/>
        </w:rPr>
        <w:t>Елабужского</w:t>
      </w:r>
      <w:proofErr w:type="spellEnd"/>
      <w:r w:rsidRPr="00ED268A">
        <w:rPr>
          <w:sz w:val="28"/>
          <w:szCs w:val="28"/>
        </w:rPr>
        <w:t xml:space="preserve"> муниципального района  Республики Татарстан</w:t>
      </w:r>
      <w:r w:rsidRPr="00AE4DE9">
        <w:rPr>
          <w:sz w:val="28"/>
          <w:szCs w:val="28"/>
        </w:rPr>
        <w:t xml:space="preserve">” </w:t>
      </w:r>
      <w:r>
        <w:rPr>
          <w:sz w:val="28"/>
          <w:szCs w:val="28"/>
        </w:rPr>
        <w:t xml:space="preserve">(далее -публичные слушания) проводятся в соответствии со ст.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Pr="008659CD">
        <w:rPr>
          <w:sz w:val="28"/>
          <w:szCs w:val="28"/>
        </w:rPr>
        <w:t>Танайское</w:t>
      </w:r>
      <w:proofErr w:type="spellEnd"/>
      <w:r w:rsidRPr="00973793">
        <w:rPr>
          <w:sz w:val="28"/>
          <w:szCs w:val="28"/>
        </w:rPr>
        <w:t xml:space="preserve"> </w:t>
      </w:r>
      <w:r w:rsidRPr="00ED268A">
        <w:rPr>
          <w:sz w:val="28"/>
          <w:szCs w:val="28"/>
        </w:rPr>
        <w:t>сельское поселение</w:t>
      </w:r>
      <w:r>
        <w:rPr>
          <w:sz w:val="28"/>
          <w:szCs w:val="28"/>
        </w:rPr>
        <w:t xml:space="preserve"> </w:t>
      </w:r>
      <w:r w:rsidRPr="00ED268A">
        <w:rPr>
          <w:sz w:val="28"/>
          <w:szCs w:val="28"/>
        </w:rPr>
        <w:t xml:space="preserve"> </w:t>
      </w:r>
      <w:proofErr w:type="spellStart"/>
      <w:r w:rsidRPr="00ED268A">
        <w:rPr>
          <w:sz w:val="28"/>
          <w:szCs w:val="28"/>
        </w:rPr>
        <w:t>Елабужского</w:t>
      </w:r>
      <w:proofErr w:type="spellEnd"/>
      <w:r w:rsidRPr="00ED268A">
        <w:rPr>
          <w:sz w:val="28"/>
          <w:szCs w:val="28"/>
        </w:rPr>
        <w:t xml:space="preserve"> муниципального района  Республики Татарстан</w:t>
      </w:r>
      <w:r>
        <w:rPr>
          <w:sz w:val="28"/>
          <w:szCs w:val="28"/>
        </w:rPr>
        <w:t xml:space="preserve">, утвержденным решением Совета </w:t>
      </w:r>
      <w:proofErr w:type="spellStart"/>
      <w:r w:rsidRPr="008659CD">
        <w:rPr>
          <w:sz w:val="28"/>
          <w:szCs w:val="28"/>
        </w:rPr>
        <w:t>Танайско</w:t>
      </w:r>
      <w:r>
        <w:rPr>
          <w:sz w:val="28"/>
          <w:szCs w:val="28"/>
        </w:rPr>
        <w:t>го</w:t>
      </w:r>
      <w:proofErr w:type="spellEnd"/>
      <w:r w:rsidRPr="008659CD">
        <w:rPr>
          <w:sz w:val="28"/>
          <w:szCs w:val="28"/>
        </w:rPr>
        <w:t xml:space="preserve"> </w:t>
      </w:r>
      <w:r w:rsidRPr="00ED268A">
        <w:rPr>
          <w:sz w:val="28"/>
          <w:szCs w:val="28"/>
        </w:rPr>
        <w:t>сельско</w:t>
      </w:r>
      <w:r>
        <w:rPr>
          <w:sz w:val="28"/>
          <w:szCs w:val="28"/>
        </w:rPr>
        <w:t>го</w:t>
      </w:r>
      <w:r w:rsidRPr="00ED268A">
        <w:rPr>
          <w:sz w:val="28"/>
          <w:szCs w:val="28"/>
        </w:rPr>
        <w:t xml:space="preserve"> поселени</w:t>
      </w:r>
      <w:r>
        <w:rPr>
          <w:sz w:val="28"/>
          <w:szCs w:val="28"/>
        </w:rPr>
        <w:t xml:space="preserve">я </w:t>
      </w:r>
      <w:r w:rsidRPr="00ED268A">
        <w:rPr>
          <w:sz w:val="28"/>
          <w:szCs w:val="28"/>
        </w:rPr>
        <w:t xml:space="preserve"> </w:t>
      </w:r>
      <w:proofErr w:type="spellStart"/>
      <w:r w:rsidRPr="00ED268A">
        <w:rPr>
          <w:sz w:val="28"/>
          <w:szCs w:val="28"/>
        </w:rPr>
        <w:t>Елабужского</w:t>
      </w:r>
      <w:proofErr w:type="spellEnd"/>
      <w:r w:rsidRPr="00ED268A">
        <w:rPr>
          <w:sz w:val="28"/>
          <w:szCs w:val="28"/>
        </w:rPr>
        <w:t xml:space="preserve"> муниципального района  Республики Татарстан</w:t>
      </w:r>
      <w:r>
        <w:rPr>
          <w:sz w:val="28"/>
          <w:szCs w:val="28"/>
        </w:rPr>
        <w:t xml:space="preserve"> за №73  от 14 мая 2012 года.</w:t>
      </w:r>
    </w:p>
    <w:p w:rsidR="0028507C" w:rsidRDefault="0028507C" w:rsidP="0028507C">
      <w:pPr>
        <w:ind w:firstLine="540"/>
        <w:jc w:val="both"/>
        <w:rPr>
          <w:sz w:val="28"/>
          <w:szCs w:val="28"/>
        </w:rPr>
      </w:pPr>
      <w:r>
        <w:rPr>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28507C" w:rsidRDefault="0028507C" w:rsidP="0028507C">
      <w:pPr>
        <w:ind w:firstLine="540"/>
        <w:jc w:val="both"/>
        <w:rPr>
          <w:sz w:val="28"/>
          <w:szCs w:val="28"/>
        </w:rPr>
      </w:pPr>
      <w:r>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28507C" w:rsidRPr="004D1B0D" w:rsidRDefault="0028507C" w:rsidP="0028507C">
      <w:pPr>
        <w:autoSpaceDE w:val="0"/>
        <w:autoSpaceDN w:val="0"/>
        <w:adjustRightInd w:val="0"/>
        <w:ind w:firstLine="540"/>
        <w:jc w:val="both"/>
        <w:rPr>
          <w:sz w:val="28"/>
          <w:szCs w:val="28"/>
        </w:rPr>
      </w:pPr>
      <w:r>
        <w:rPr>
          <w:sz w:val="28"/>
          <w:szCs w:val="28"/>
        </w:rPr>
        <w:t xml:space="preserve">4. </w:t>
      </w:r>
      <w:r w:rsidRPr="004D1B0D">
        <w:rPr>
          <w:sz w:val="28"/>
          <w:szCs w:val="28"/>
        </w:rPr>
        <w:t>Регистрация участников начинается за один час до начала публичных слушаний.</w:t>
      </w:r>
    </w:p>
    <w:p w:rsidR="0028507C" w:rsidRDefault="0028507C" w:rsidP="0028507C">
      <w:pPr>
        <w:autoSpaceDE w:val="0"/>
        <w:autoSpaceDN w:val="0"/>
        <w:adjustRightInd w:val="0"/>
        <w:ind w:firstLine="540"/>
        <w:jc w:val="both"/>
        <w:rPr>
          <w:sz w:val="28"/>
          <w:szCs w:val="28"/>
        </w:rPr>
      </w:pPr>
      <w:r>
        <w:rPr>
          <w:sz w:val="28"/>
          <w:szCs w:val="28"/>
        </w:rPr>
        <w:t xml:space="preserve">5. </w:t>
      </w:r>
      <w:r w:rsidRPr="004D1B0D">
        <w:rPr>
          <w:sz w:val="28"/>
          <w:szCs w:val="28"/>
        </w:rPr>
        <w:t xml:space="preserve">Председательствующим на </w:t>
      </w:r>
      <w:r>
        <w:rPr>
          <w:sz w:val="28"/>
          <w:szCs w:val="28"/>
        </w:rPr>
        <w:t xml:space="preserve">публичных </w:t>
      </w:r>
      <w:r w:rsidRPr="004D1B0D">
        <w:rPr>
          <w:sz w:val="28"/>
          <w:szCs w:val="28"/>
        </w:rPr>
        <w:t>слуш</w:t>
      </w:r>
      <w:r>
        <w:rPr>
          <w:sz w:val="28"/>
          <w:szCs w:val="28"/>
        </w:rPr>
        <w:t>аниях является Глава поселения</w:t>
      </w:r>
      <w:r w:rsidRPr="004D1B0D">
        <w:rPr>
          <w:sz w:val="28"/>
          <w:szCs w:val="28"/>
        </w:rPr>
        <w:t xml:space="preserve">, заместитель Главы </w:t>
      </w:r>
      <w:proofErr w:type="gramStart"/>
      <w:r>
        <w:rPr>
          <w:sz w:val="28"/>
          <w:szCs w:val="28"/>
        </w:rPr>
        <w:t>поселения</w:t>
      </w:r>
      <w:r w:rsidRPr="004D1B0D">
        <w:rPr>
          <w:sz w:val="28"/>
          <w:szCs w:val="28"/>
        </w:rPr>
        <w:t xml:space="preserve">,  </w:t>
      </w:r>
      <w:r>
        <w:rPr>
          <w:sz w:val="28"/>
          <w:szCs w:val="28"/>
        </w:rPr>
        <w:t>иные</w:t>
      </w:r>
      <w:proofErr w:type="gramEnd"/>
      <w:r w:rsidRPr="004D1B0D">
        <w:rPr>
          <w:sz w:val="28"/>
          <w:szCs w:val="28"/>
        </w:rPr>
        <w:t xml:space="preserve"> лица, уполномоченные</w:t>
      </w:r>
      <w:r>
        <w:rPr>
          <w:sz w:val="28"/>
          <w:szCs w:val="28"/>
        </w:rPr>
        <w:t xml:space="preserve"> Главой поселения</w:t>
      </w:r>
      <w:r w:rsidRPr="004D1B0D">
        <w:rPr>
          <w:sz w:val="28"/>
          <w:szCs w:val="28"/>
        </w:rPr>
        <w:t>.</w:t>
      </w:r>
    </w:p>
    <w:p w:rsidR="0028507C" w:rsidRDefault="0028507C" w:rsidP="0028507C">
      <w:pPr>
        <w:autoSpaceDE w:val="0"/>
        <w:autoSpaceDN w:val="0"/>
        <w:adjustRightInd w:val="0"/>
        <w:ind w:firstLine="540"/>
        <w:jc w:val="both"/>
        <w:rPr>
          <w:sz w:val="28"/>
          <w:szCs w:val="28"/>
        </w:rPr>
      </w:pPr>
      <w:r>
        <w:rPr>
          <w:sz w:val="28"/>
          <w:szCs w:val="28"/>
        </w:rPr>
        <w:t xml:space="preserve">6. </w:t>
      </w:r>
      <w:r w:rsidRPr="004D1B0D">
        <w:rPr>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28507C" w:rsidRPr="004D1B0D" w:rsidRDefault="0028507C" w:rsidP="0028507C">
      <w:pPr>
        <w:autoSpaceDE w:val="0"/>
        <w:autoSpaceDN w:val="0"/>
        <w:adjustRightInd w:val="0"/>
        <w:ind w:firstLine="540"/>
        <w:jc w:val="both"/>
        <w:rPr>
          <w:sz w:val="28"/>
          <w:szCs w:val="28"/>
        </w:rPr>
      </w:pPr>
      <w:r>
        <w:rPr>
          <w:sz w:val="28"/>
          <w:szCs w:val="28"/>
        </w:rPr>
        <w:t xml:space="preserve">7. </w:t>
      </w:r>
      <w:r w:rsidRPr="004D1B0D">
        <w:rPr>
          <w:sz w:val="28"/>
          <w:szCs w:val="28"/>
        </w:rPr>
        <w:t xml:space="preserve">Для оформления протокола, учета поступивших предложений, рекомендаций по предложению председательствующего избирается </w:t>
      </w:r>
      <w:r>
        <w:rPr>
          <w:sz w:val="28"/>
          <w:szCs w:val="28"/>
        </w:rPr>
        <w:t>секретарь (</w:t>
      </w:r>
      <w:proofErr w:type="gramStart"/>
      <w:r w:rsidRPr="004D1B0D">
        <w:rPr>
          <w:sz w:val="28"/>
          <w:szCs w:val="28"/>
        </w:rPr>
        <w:t>секретариат</w:t>
      </w:r>
      <w:r>
        <w:rPr>
          <w:sz w:val="28"/>
          <w:szCs w:val="28"/>
        </w:rPr>
        <w:t xml:space="preserve">) </w:t>
      </w:r>
      <w:r w:rsidRPr="004D1B0D">
        <w:rPr>
          <w:sz w:val="28"/>
          <w:szCs w:val="28"/>
        </w:rPr>
        <w:t xml:space="preserve"> публичных</w:t>
      </w:r>
      <w:proofErr w:type="gramEnd"/>
      <w:r w:rsidRPr="004D1B0D">
        <w:rPr>
          <w:sz w:val="28"/>
          <w:szCs w:val="28"/>
        </w:rPr>
        <w:t xml:space="preserve"> слушаний.</w:t>
      </w:r>
    </w:p>
    <w:p w:rsidR="0028507C" w:rsidRDefault="0028507C" w:rsidP="0028507C">
      <w:pPr>
        <w:autoSpaceDE w:val="0"/>
        <w:autoSpaceDN w:val="0"/>
        <w:adjustRightInd w:val="0"/>
        <w:ind w:firstLine="540"/>
        <w:jc w:val="both"/>
        <w:rPr>
          <w:sz w:val="28"/>
          <w:szCs w:val="28"/>
        </w:rPr>
      </w:pPr>
      <w:r>
        <w:rPr>
          <w:sz w:val="28"/>
          <w:szCs w:val="28"/>
        </w:rPr>
        <w:t xml:space="preserve">8. </w:t>
      </w:r>
      <w:r w:rsidRPr="004D1B0D">
        <w:rPr>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28507C" w:rsidRDefault="0028507C" w:rsidP="0028507C">
      <w:pPr>
        <w:autoSpaceDE w:val="0"/>
        <w:autoSpaceDN w:val="0"/>
        <w:adjustRightInd w:val="0"/>
        <w:ind w:firstLine="540"/>
        <w:jc w:val="both"/>
        <w:rPr>
          <w:sz w:val="28"/>
          <w:szCs w:val="28"/>
        </w:rPr>
      </w:pPr>
      <w:r>
        <w:rPr>
          <w:sz w:val="28"/>
          <w:szCs w:val="28"/>
        </w:rPr>
        <w:lastRenderedPageBreak/>
        <w:t xml:space="preserve">9. </w:t>
      </w:r>
      <w:r w:rsidRPr="004D1B0D">
        <w:rPr>
          <w:sz w:val="28"/>
          <w:szCs w:val="28"/>
        </w:rPr>
        <w:t>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28507C" w:rsidRDefault="0028507C" w:rsidP="0028507C">
      <w:pPr>
        <w:autoSpaceDE w:val="0"/>
        <w:autoSpaceDN w:val="0"/>
        <w:adjustRightInd w:val="0"/>
        <w:ind w:firstLine="540"/>
        <w:jc w:val="both"/>
        <w:rPr>
          <w:sz w:val="28"/>
          <w:szCs w:val="28"/>
        </w:rPr>
      </w:pPr>
      <w:r>
        <w:rPr>
          <w:sz w:val="28"/>
          <w:szCs w:val="28"/>
        </w:rPr>
        <w:t xml:space="preserve">10. </w:t>
      </w:r>
      <w:r w:rsidRPr="004D1B0D">
        <w:rPr>
          <w:sz w:val="28"/>
          <w:szCs w:val="28"/>
        </w:rPr>
        <w:t xml:space="preserve">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28507C" w:rsidRDefault="0028507C" w:rsidP="0028507C">
      <w:pPr>
        <w:autoSpaceDE w:val="0"/>
        <w:autoSpaceDN w:val="0"/>
        <w:adjustRightInd w:val="0"/>
        <w:ind w:firstLine="540"/>
        <w:jc w:val="both"/>
        <w:rPr>
          <w:sz w:val="28"/>
          <w:szCs w:val="28"/>
        </w:rPr>
      </w:pPr>
      <w:r>
        <w:rPr>
          <w:sz w:val="28"/>
          <w:szCs w:val="28"/>
        </w:rPr>
        <w:t xml:space="preserve">11. </w:t>
      </w:r>
      <w:r w:rsidRPr="004D1B0D">
        <w:rPr>
          <w:sz w:val="28"/>
          <w:szCs w:val="28"/>
        </w:rPr>
        <w:t xml:space="preserve">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28507C" w:rsidRPr="004D1B0D" w:rsidRDefault="0028507C" w:rsidP="0028507C">
      <w:pPr>
        <w:autoSpaceDE w:val="0"/>
        <w:autoSpaceDN w:val="0"/>
        <w:adjustRightInd w:val="0"/>
        <w:ind w:firstLine="540"/>
        <w:jc w:val="both"/>
        <w:rPr>
          <w:sz w:val="28"/>
          <w:szCs w:val="28"/>
        </w:rPr>
      </w:pPr>
      <w:r>
        <w:rPr>
          <w:sz w:val="28"/>
          <w:szCs w:val="28"/>
        </w:rPr>
        <w:t xml:space="preserve">12. </w:t>
      </w:r>
      <w:r w:rsidRPr="004D1B0D">
        <w:rPr>
          <w:sz w:val="28"/>
          <w:szCs w:val="28"/>
        </w:rPr>
        <w:t xml:space="preserve">Во время проведения публичных слушаний ведется протокол. Все замечания и предложения участников публичных слушаний подаются </w:t>
      </w:r>
      <w:r>
        <w:rPr>
          <w:sz w:val="28"/>
          <w:szCs w:val="28"/>
        </w:rPr>
        <w:t>секретарю (</w:t>
      </w:r>
      <w:r w:rsidRPr="004D1B0D">
        <w:rPr>
          <w:sz w:val="28"/>
          <w:szCs w:val="28"/>
        </w:rPr>
        <w:t>в секретариат</w:t>
      </w:r>
      <w:r>
        <w:rPr>
          <w:sz w:val="28"/>
          <w:szCs w:val="28"/>
        </w:rPr>
        <w:t>)</w:t>
      </w:r>
      <w:r w:rsidRPr="004D1B0D">
        <w:rPr>
          <w:sz w:val="28"/>
          <w:szCs w:val="28"/>
        </w:rPr>
        <w:t xml:space="preserve"> в письменной форме и прилагаются к протоколу публичных слушаний.</w:t>
      </w:r>
    </w:p>
    <w:p w:rsidR="0028507C" w:rsidRDefault="0028507C" w:rsidP="0028507C">
      <w:pPr>
        <w:autoSpaceDE w:val="0"/>
        <w:autoSpaceDN w:val="0"/>
        <w:adjustRightInd w:val="0"/>
        <w:ind w:firstLine="540"/>
        <w:jc w:val="both"/>
        <w:rPr>
          <w:sz w:val="28"/>
          <w:szCs w:val="28"/>
        </w:rPr>
      </w:pPr>
      <w:r>
        <w:rPr>
          <w:sz w:val="28"/>
          <w:szCs w:val="28"/>
        </w:rPr>
        <w:t>13</w:t>
      </w:r>
      <w:r w:rsidRPr="004D1B0D">
        <w:rPr>
          <w:sz w:val="28"/>
          <w:szCs w:val="28"/>
        </w:rPr>
        <w:t>. Протокол публичных слушаний подписывается председательствующ</w:t>
      </w:r>
      <w:r>
        <w:rPr>
          <w:sz w:val="28"/>
          <w:szCs w:val="28"/>
        </w:rPr>
        <w:t>им и хранится в Совете поселения</w:t>
      </w:r>
      <w:r w:rsidRPr="004D1B0D">
        <w:rPr>
          <w:sz w:val="28"/>
          <w:szCs w:val="28"/>
        </w:rPr>
        <w:t>.</w:t>
      </w:r>
    </w:p>
    <w:p w:rsidR="0028507C" w:rsidRPr="004D1B0D" w:rsidRDefault="0028507C" w:rsidP="0028507C">
      <w:pPr>
        <w:autoSpaceDE w:val="0"/>
        <w:autoSpaceDN w:val="0"/>
        <w:adjustRightInd w:val="0"/>
        <w:ind w:firstLine="540"/>
        <w:jc w:val="both"/>
        <w:rPr>
          <w:sz w:val="28"/>
          <w:szCs w:val="28"/>
        </w:rPr>
      </w:pPr>
      <w:r>
        <w:rPr>
          <w:sz w:val="28"/>
          <w:szCs w:val="28"/>
        </w:rPr>
        <w:t xml:space="preserve">14. </w:t>
      </w:r>
      <w:r w:rsidRPr="004D1B0D">
        <w:rPr>
          <w:sz w:val="28"/>
          <w:szCs w:val="28"/>
        </w:rPr>
        <w:t xml:space="preserve">Обязательным итоговым документом является заключение по результатам публичных слушаний, которое подлежит </w:t>
      </w:r>
      <w:r>
        <w:rPr>
          <w:sz w:val="28"/>
          <w:szCs w:val="28"/>
        </w:rPr>
        <w:t>обнародованию</w:t>
      </w:r>
      <w:r w:rsidRPr="004D1B0D">
        <w:rPr>
          <w:sz w:val="28"/>
          <w:szCs w:val="28"/>
        </w:rPr>
        <w:t xml:space="preserve"> и размещению на официальном сайте муниципального образования</w:t>
      </w:r>
      <w:r>
        <w:rPr>
          <w:sz w:val="28"/>
          <w:szCs w:val="28"/>
        </w:rPr>
        <w:t xml:space="preserve"> не позднее чем через семь</w:t>
      </w:r>
      <w:r w:rsidRPr="004D1B0D">
        <w:rPr>
          <w:sz w:val="28"/>
          <w:szCs w:val="28"/>
        </w:rPr>
        <w:t xml:space="preserve"> дней после проведения публичных слушаний.</w:t>
      </w:r>
    </w:p>
    <w:p w:rsidR="0028507C" w:rsidRPr="004D1B0D" w:rsidRDefault="0028507C" w:rsidP="0028507C">
      <w:pPr>
        <w:autoSpaceDE w:val="0"/>
        <w:autoSpaceDN w:val="0"/>
        <w:adjustRightInd w:val="0"/>
        <w:ind w:firstLine="540"/>
        <w:jc w:val="both"/>
        <w:rPr>
          <w:sz w:val="28"/>
          <w:szCs w:val="28"/>
        </w:rPr>
      </w:pPr>
      <w:r>
        <w:rPr>
          <w:sz w:val="28"/>
          <w:szCs w:val="28"/>
        </w:rPr>
        <w:t xml:space="preserve">15. Организационное и материально-техническое обеспечение проведения публичных слушаний </w:t>
      </w:r>
      <w:proofErr w:type="gramStart"/>
      <w:r>
        <w:rPr>
          <w:sz w:val="28"/>
          <w:szCs w:val="28"/>
        </w:rPr>
        <w:t>осуществляется  Советом</w:t>
      </w:r>
      <w:proofErr w:type="gramEnd"/>
      <w:r>
        <w:rPr>
          <w:sz w:val="28"/>
          <w:szCs w:val="28"/>
        </w:rPr>
        <w:t xml:space="preserve"> поселения. </w:t>
      </w:r>
    </w:p>
    <w:p w:rsidR="00861FFE" w:rsidRDefault="0028507C">
      <w:bookmarkStart w:id="0" w:name="_GoBack"/>
      <w:bookmarkEnd w:id="0"/>
    </w:p>
    <w:sectPr w:rsidR="0086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C"/>
    <w:rsid w:val="0007695D"/>
    <w:rsid w:val="0028507C"/>
    <w:rsid w:val="00C7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EBF68-B038-483D-BE15-68BBD834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2017-12-13T08:46:00Z</dcterms:created>
  <dcterms:modified xsi:type="dcterms:W3CDTF">2017-12-13T08:46:00Z</dcterms:modified>
</cp:coreProperties>
</file>